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Klauzula informacyjna RODO w ramach programu 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„Asystent osobisty osoby z niepełnosprawnością” – edycja 2026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  <w:r>
        <w:rPr>
          <w:color w:val="000000"/>
        </w:rPr>
        <w:t>Zgodnie z art. 14 ust. 1 i 2 rozporządzenia Parlamentu Europejskiego i Rady (UE) 2016/679 z dnia 27 kwietnia 2016 r. w sprawie ochrony osób fizycznych w związku z przetwarzaniem danych osobowych i w sprawie swobodnego przepływu takich danych oraz uchylenia</w:t>
      </w:r>
      <w:r>
        <w:rPr>
          <w:color w:val="000000"/>
        </w:rPr>
        <w:t xml:space="preserve"> dyrektywy 95/46/WE (ogólne rozporządzenie o ochronie danych) (Dz. Urz. UE L 119 z 04.05.2016, str. 1, z </w:t>
      </w:r>
      <w:proofErr w:type="spellStart"/>
      <w:r>
        <w:rPr>
          <w:color w:val="000000"/>
        </w:rPr>
        <w:t>późn</w:t>
      </w:r>
      <w:proofErr w:type="spellEnd"/>
      <w:r>
        <w:rPr>
          <w:color w:val="000000"/>
        </w:rPr>
        <w:t>. zm.)zwanego dalej „RODO” informuję, że: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  <w:r>
        <w:rPr>
          <w:b/>
          <w:bCs/>
          <w:color w:val="000000"/>
        </w:rPr>
        <w:t>Tożsamość administratora i dane kontaktowe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 xml:space="preserve">Administratorem Pani/Pana danych osobowych przetwarzanych w </w:t>
      </w:r>
      <w:r>
        <w:rPr>
          <w:b/>
          <w:bCs/>
        </w:rPr>
        <w:t>F</w:t>
      </w:r>
      <w:r>
        <w:rPr>
          <w:b/>
          <w:bCs/>
        </w:rPr>
        <w:t>undacja „BRAJLÓWKA”</w:t>
      </w:r>
      <w:r>
        <w:t xml:space="preserve"> z siedzibą ul. Wyszyńskiego 8, 43-173 Łaziska Górne, </w:t>
      </w:r>
      <w:r>
        <w:br/>
        <w:t>NIP 6351831379, reprezentowana przez Prezydenta Zarządu Fundacji– Kornela Chmiela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Dane kontaktowe inspektora ochrony danych osobowych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 xml:space="preserve">W sprawach dotyczących przetwarzania danych osobowych prosimy o kontakt drogą elektroniczną – </w:t>
      </w:r>
      <w:r>
        <w:rPr>
          <w:color w:val="000000"/>
        </w:rPr>
        <w:br/>
        <w:t xml:space="preserve">adres email: </w:t>
      </w:r>
      <w:r>
        <w:t xml:space="preserve">fundacjabrajlowka@wp.pl </w:t>
      </w:r>
      <w:r>
        <w:rPr>
          <w:color w:val="000000"/>
        </w:rPr>
        <w:t>, lub listownie na adres  os. Grunwaldzkie 10, 43-190 Mikołów</w:t>
      </w:r>
      <w:r>
        <w:t xml:space="preserve"> </w:t>
      </w:r>
      <w:r>
        <w:rPr>
          <w:color w:val="000000"/>
        </w:rPr>
        <w:t>.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Kategorie danych osobowych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Przetwarzanie danych osobowych ob</w:t>
      </w:r>
      <w:r>
        <w:rPr>
          <w:color w:val="000000"/>
        </w:rPr>
        <w:t xml:space="preserve">ejmuje następujące kategorie Pani/Pana danych: 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  <w:highlight w:val="white"/>
        </w:rPr>
      </w:pPr>
      <w:r>
        <w:rPr>
          <w:color w:val="000000"/>
        </w:rPr>
        <w:t>W przypadku osoby świadczącej usługi lub działającej w imieniu podmiotów</w:t>
      </w:r>
      <w:r>
        <w:rPr>
          <w:i/>
          <w:iCs/>
          <w:color w:val="000000"/>
        </w:rPr>
        <w:t xml:space="preserve">, </w:t>
      </w:r>
      <w:r>
        <w:rPr>
          <w:color w:val="000000"/>
        </w:rPr>
        <w:t xml:space="preserve">o których mowa </w:t>
      </w:r>
      <w:r>
        <w:rPr>
          <w:color w:val="000000"/>
          <w:highlight w:val="white"/>
        </w:rPr>
        <w:t>w art. 3 w ust. 2 oraz ust. 3 pkt 1 i 3 ustawy z dnia 24 kwietnia 2003 r. o działalności pożytku publicznego i o wolontariacie (</w:t>
      </w:r>
      <w:r>
        <w:rPr>
          <w:color w:val="000000"/>
        </w:rPr>
        <w:t xml:space="preserve">Dz. U. z 2020 r. poz. 1057, z </w:t>
      </w:r>
      <w:proofErr w:type="spellStart"/>
      <w:r>
        <w:rPr>
          <w:color w:val="000000"/>
        </w:rPr>
        <w:t>późn</w:t>
      </w:r>
      <w:proofErr w:type="spellEnd"/>
      <w:r>
        <w:rPr>
          <w:color w:val="000000"/>
        </w:rPr>
        <w:t>. zm.) imię i nazwisko, miejsce pracy, stanowisko, adres e-mail, numer telefonu, oraz dane nie</w:t>
      </w:r>
      <w:r>
        <w:rPr>
          <w:color w:val="000000"/>
        </w:rPr>
        <w:t xml:space="preserve">zbędne do nawiązania </w:t>
      </w:r>
      <w:proofErr w:type="spellStart"/>
      <w:r>
        <w:rPr>
          <w:color w:val="000000"/>
        </w:rPr>
        <w:t>umowy-zlecenia</w:t>
      </w:r>
      <w:proofErr w:type="spellEnd"/>
      <w:r>
        <w:rPr>
          <w:color w:val="000000"/>
        </w:rPr>
        <w:t>, zawarte w Oświadczeniu do celów ZUS.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W przypadku uczestnika programu: imię i nazwisko oraz dane określone w karcie zgłoszenia do programu, w zakresie niezbędnym do przeprowadzenia rekrutacji, koordynacji, kontroli, post</w:t>
      </w:r>
      <w:r>
        <w:rPr>
          <w:color w:val="000000"/>
        </w:rPr>
        <w:t>ępowania w trybie nadzoru lub sprawozdawczości oraz archiwizacji.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Cele przetwarzania i podstawa prawna przetwarzania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bookmarkStart w:id="0" w:name="_heading=h.1lowjq4zd5pr" w:colFirst="0" w:colLast="0"/>
      <w:bookmarkEnd w:id="0"/>
      <w:r>
        <w:rPr>
          <w:color w:val="000000"/>
        </w:rPr>
        <w:t>Pani/Pana dane osobowe przetwarzane będą w zakresie niezbędnym do wykonania przez Prezesa zadań związanych z: rekrutacją, udzielaniem świa</w:t>
      </w:r>
      <w:r>
        <w:rPr>
          <w:color w:val="000000"/>
        </w:rPr>
        <w:t xml:space="preserve">dczeń asystencji ( w tym nadzorem, kontrolą) sprawozdawczością i  rozliczeniem realizacji zadania, archiwizacją oraz czynnościami wynikającymi z wypełniania obowiązku prawnego w związku z realizacją programu „Asystent osobisty osoby z niepełnosprawnością” </w:t>
      </w:r>
      <w:r>
        <w:rPr>
          <w:color w:val="000000"/>
        </w:rPr>
        <w:t xml:space="preserve">– edycja 2026.Podstawą przetwarzania Pani/Pana danych osobowych jest art. 6 ust. 1 lit. c i e, art. 9 ust. 2 lit. GRODO w związku </w:t>
      </w:r>
      <w:proofErr w:type="spellStart"/>
      <w:r>
        <w:rPr>
          <w:color w:val="000000"/>
        </w:rPr>
        <w:t>zart</w:t>
      </w:r>
      <w:proofErr w:type="spellEnd"/>
      <w:r>
        <w:rPr>
          <w:color w:val="000000"/>
        </w:rPr>
        <w:t>. 7 ust. 5 ustawy z dnia 23 października 2018 r. o Funduszu Solidarnościowym (Dz. U. z  2020 r. poz. 1787).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Odbiorcy dany</w:t>
      </w:r>
      <w:r>
        <w:rPr>
          <w:b/>
          <w:bCs/>
          <w:color w:val="000000"/>
        </w:rPr>
        <w:t>ch lub kategorie odbiorców danych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bookmarkStart w:id="1" w:name="_heading=h.f3cbwi44tagr" w:colFirst="0" w:colLast="0"/>
      <w:bookmarkEnd w:id="1"/>
      <w:r>
        <w:rPr>
          <w:color w:val="000000"/>
        </w:rPr>
        <w:t>Pani/Pana dane osobowe mogą być przekazywane podmiotom przetwarzającym dane osobowe na zlecenie administratora w zakresie realizowanych przez niego obowiązków oraz w związku z wykonywaniem czynności związanych z realizacją</w:t>
      </w:r>
      <w:r>
        <w:rPr>
          <w:color w:val="000000"/>
        </w:rPr>
        <w:t xml:space="preserve"> programu „Asystent osobisty osoby z niepełnosprawnością” – edycja 2026, a także innym podmiotom upoważnionym do pozyskania Pani/Pana danych na podstawie przepisów prawa (np. podmiotom kontrolującym </w:t>
      </w:r>
      <w:r>
        <w:rPr>
          <w:b/>
          <w:bCs/>
        </w:rPr>
        <w:t>Fundację „BRAJLÓWKA”</w:t>
      </w:r>
      <w:r>
        <w:rPr>
          <w:color w:val="000000"/>
        </w:rPr>
        <w:t>).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Okres przechowywania danych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lastRenderedPageBreak/>
        <w:t>Pani/</w:t>
      </w:r>
      <w:r>
        <w:rPr>
          <w:color w:val="000000"/>
        </w:rPr>
        <w:t>Pana dane osobowe przechowywane będą do czasu wygaśnięcia obowiązku przechowywania tych danych wynikających z realizacji programu „Asystent osobisty osoby z niepełnosprawnością” – edycja 2026, a następnie do momentu wygaśnięcia obowiązku przechowywania dan</w:t>
      </w:r>
      <w:r>
        <w:rPr>
          <w:color w:val="000000"/>
        </w:rPr>
        <w:t>ych wynikającego z przepisów dotyczących archiwizacji dokumentacji.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Prawa podmiotów danych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Przysługuje Pani/Panu prawo dostępu do swoich danych osobowych, prawo do żądania ich sprostowania, do ograniczania przetwarzania tych danych oraz prawo do żądania i</w:t>
      </w:r>
      <w:r>
        <w:rPr>
          <w:color w:val="000000"/>
        </w:rPr>
        <w:t>ch usunięcia po upływie okresu, o którym mowa powyżej. Realizacja powyższych praw musi być zgodna z przepisami prawa, na podstawie których odbywa się przetwarzanie danych osobowych, a także m.in. z zasadami wynikającymi z Kodeksu postępowania administracyj</w:t>
      </w:r>
      <w:r>
        <w:rPr>
          <w:color w:val="000000"/>
        </w:rPr>
        <w:t>nego i zasadami archiwizacji.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 xml:space="preserve">Ponadto ma Pan/Pani prawo do wniesienia sprzeciwu co do przetwarzania danych, 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a administratorowi nie wolno już przetwarzać tych danych osobowych, chyba że wykaże on istnienie ważnych prawnie uzasadnionych podstaw do przetwarz</w:t>
      </w:r>
      <w:r>
        <w:rPr>
          <w:color w:val="000000"/>
        </w:rPr>
        <w:t>ania, nadrzędnych wobec interesów, praw i wolności osoby, której dane dotyczą, lub podstaw do ustalenia, dochodzenia lub obrony roszczeń.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jc w:val="both"/>
        <w:rPr>
          <w:color w:val="000000"/>
        </w:rPr>
      </w:pPr>
      <w:r>
        <w:rPr>
          <w:color w:val="000000"/>
        </w:rPr>
        <w:t xml:space="preserve">Zakończenie przetwarzania Pani/Pana danych przez administratora na Pani/Pana żądanie wiąże się także z zakończeniem Pani/Pana uczestnictwa w programie asystencji osobistej realizowanej przez </w:t>
      </w:r>
      <w:r>
        <w:rPr>
          <w:b/>
          <w:bCs/>
        </w:rPr>
        <w:t>Fundację „BRAJLÓWKA”</w:t>
      </w:r>
      <w:r>
        <w:rPr>
          <w:color w:val="000000"/>
        </w:rPr>
        <w:t>. w ramach Programu ogłoszonego przez Ministr</w:t>
      </w:r>
      <w:r>
        <w:rPr>
          <w:color w:val="000000"/>
        </w:rPr>
        <w:t>a Rodziny i Polityki Społecznej.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Zautomatyzowane podejmowanie decyzji w tym profilowanie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W trakcie przetwarzania Pani/Pana danych osobowych nie będzie dochodzić do zautomatyzowanego podejmowania decyzji ani do profilowania.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Prawo wniesienia skargi do orga</w:t>
      </w:r>
      <w:r>
        <w:rPr>
          <w:b/>
          <w:bCs/>
          <w:color w:val="000000"/>
        </w:rPr>
        <w:t>nu nadzorczego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1B1B1B"/>
        </w:rPr>
      </w:pPr>
      <w:r>
        <w:rPr>
          <w:color w:val="000000"/>
        </w:rPr>
        <w:t xml:space="preserve">Przysługuje Pani/Panu prawo wniesienia skargi do organu nadzorczego, tj. do Prezesa Urzędu Ochrony Danych Osobowych (PUODO) ul. Stawki 2, 00-193 Warszawa, tel.: 22 </w:t>
      </w:r>
      <w:r>
        <w:rPr>
          <w:color w:val="1B1B1B"/>
        </w:rPr>
        <w:t>531 03 00.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Informacja o dobrowolności lub obowiązku podania danych: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 xml:space="preserve">Podanie danych osobowych jest konieczne dla celów związanych z wykonywaniem zadania publicznego przez </w:t>
      </w:r>
      <w:r>
        <w:rPr>
          <w:b/>
          <w:bCs/>
        </w:rPr>
        <w:t>Fundacja „BRAJLÓWKA”</w:t>
      </w:r>
      <w:r>
        <w:rPr>
          <w:color w:val="000000"/>
        </w:rPr>
        <w:t>. w ramach programu „Asystent osobisty osoby z niepełnosprawnością” – edycja 2026.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bookmarkStart w:id="2" w:name="_heading=h.qz0a4gqusb9p" w:colFirst="0" w:colLast="0"/>
      <w:bookmarkEnd w:id="2"/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b/>
          <w:bCs/>
          <w:color w:val="000000"/>
        </w:rPr>
        <w:t>Zgadzam się na przetwarzanie moich danych osobowych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color w:val="000000"/>
        </w:rPr>
        <w:t>……………………………………………………………………………………</w:t>
      </w: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color w:val="000000"/>
          <w:sz w:val="16"/>
          <w:szCs w:val="16"/>
        </w:rPr>
        <w:t>(imię i nazwisko)</w:t>
      </w: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  <w:rPr>
          <w:color w:val="000000"/>
          <w:sz w:val="16"/>
          <w:szCs w:val="16"/>
        </w:rPr>
      </w:pPr>
    </w:p>
    <w:p w:rsidR="00B86F13" w:rsidRDefault="00B86F13" w:rsidP="001772ED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  <w:rPr>
          <w:color w:val="000000"/>
          <w:sz w:val="16"/>
          <w:szCs w:val="16"/>
        </w:rPr>
      </w:pPr>
    </w:p>
    <w:p w:rsidR="00B86F13" w:rsidRDefault="003B6CC4" w:rsidP="001772ED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  <w:rPr>
          <w:color w:val="000000"/>
          <w:sz w:val="16"/>
          <w:szCs w:val="16"/>
        </w:rPr>
      </w:pPr>
      <w:r>
        <w:rPr>
          <w:color w:val="000000"/>
        </w:rPr>
        <w:lastRenderedPageBreak/>
        <w:t>…………………………………………………………………………………</w:t>
      </w:r>
      <w:r>
        <w:rPr>
          <w:color w:val="000000"/>
          <w:sz w:val="16"/>
          <w:szCs w:val="16"/>
        </w:rPr>
        <w:t xml:space="preserve">                      </w:t>
      </w:r>
    </w:p>
    <w:p w:rsidR="00B86F13" w:rsidRDefault="003B6CC4" w:rsidP="00B86F13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data i podpis Uczestnika/Asystenta programu)</w:t>
      </w:r>
    </w:p>
    <w:sectPr w:rsidR="00B86F1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20" w:right="720" w:bottom="720" w:left="72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CC4" w:rsidRDefault="003B6CC4" w:rsidP="001772ED">
      <w:pPr>
        <w:spacing w:after="0" w:line="240" w:lineRule="auto"/>
        <w:ind w:left="0" w:hanging="2"/>
      </w:pPr>
      <w:r>
        <w:separator/>
      </w:r>
    </w:p>
  </w:endnote>
  <w:endnote w:type="continuationSeparator" w:id="0">
    <w:p w:rsidR="003B6CC4" w:rsidRDefault="003B6CC4" w:rsidP="001772ED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66B2405D-E5AB-490F-A47E-1D5720E22681}"/>
    <w:embedBold r:id="rId2" w:fontKey="{9823BFD8-1C05-4E0A-ADDA-2D7E801763F0}"/>
    <w:embedItalic r:id="rId3" w:fontKey="{9D96059E-22FD-45C0-B055-93205489A285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ACD0E30F-8D69-44F5-96BA-5E9AE05947C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361386C2-BCBB-4468-8F2F-B6974134AA1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A30235D4-DA39-4478-8E1F-822499639FF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6F13" w:rsidRDefault="00B86F13" w:rsidP="001772E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6F13" w:rsidRDefault="003B6CC4" w:rsidP="001772E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1772ED">
      <w:rPr>
        <w:color w:val="000000"/>
      </w:rPr>
      <w:fldChar w:fldCharType="separate"/>
    </w:r>
    <w:r w:rsidR="001772ED">
      <w:rPr>
        <w:noProof/>
        <w:color w:val="000000"/>
      </w:rPr>
      <w:t>1</w:t>
    </w:r>
    <w:r>
      <w:rPr>
        <w:color w:val="000000"/>
      </w:rPr>
      <w:fldChar w:fldCharType="end"/>
    </w:r>
  </w:p>
  <w:p w:rsidR="00B86F13" w:rsidRDefault="00B86F13" w:rsidP="001772E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color w:val="000000"/>
      </w:rPr>
    </w:pPr>
    <w:bookmarkStart w:id="5" w:name="_heading=h.audxr8i3j75y" w:colFirst="0" w:colLast="0"/>
    <w:bookmarkEnd w:id="5"/>
  </w:p>
  <w:tbl>
    <w:tblPr>
      <w:tblStyle w:val="a0"/>
      <w:tblW w:w="9924" w:type="dxa"/>
      <w:jc w:val="center"/>
      <w:tblInd w:w="0" w:type="dxa"/>
      <w:tblBorders>
        <w:top w:val="nil"/>
        <w:left w:val="nil"/>
        <w:bottom w:val="nil"/>
        <w:right w:val="nil"/>
        <w:insideH w:val="single" w:sz="4" w:space="0" w:color="000000"/>
        <w:insideV w:val="nil"/>
      </w:tblBorders>
      <w:tblLayout w:type="fixed"/>
      <w:tblLook w:val="0000" w:firstRow="0" w:lastRow="0" w:firstColumn="0" w:lastColumn="0" w:noHBand="0" w:noVBand="0"/>
    </w:tblPr>
    <w:tblGrid>
      <w:gridCol w:w="937"/>
      <w:gridCol w:w="8987"/>
    </w:tblGrid>
    <w:tr w:rsidR="00B86F13">
      <w:trPr>
        <w:jc w:val="center"/>
      </w:trPr>
      <w:tc>
        <w:tcPr>
          <w:tcW w:w="937" w:type="dxa"/>
        </w:tcPr>
        <w:p w:rsidR="00B86F13" w:rsidRDefault="003B6CC4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color w:val="000000"/>
            </w:rPr>
          </w:pPr>
          <w:r>
            <w:rPr>
              <w:noProof/>
              <w:lang w:eastAsia="pl-PL"/>
            </w:rPr>
            <w:drawing>
              <wp:inline distT="114300" distB="114300" distL="114300" distR="114300">
                <wp:extent cx="457200" cy="533400"/>
                <wp:effectExtent l="0" t="0" r="0" b="0"/>
                <wp:docPr id="1028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7200" cy="5334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987" w:type="dxa"/>
        </w:tcPr>
        <w:p w:rsidR="00B86F13" w:rsidRDefault="003B6CC4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rPr>
              <w:color w:val="000000"/>
            </w:rPr>
          </w:pPr>
          <w:r>
            <w:rPr>
              <w:color w:val="000000"/>
            </w:rPr>
            <w:t>"Asystent Osobisty Osoby z Niepełnosprawnością"</w:t>
          </w:r>
          <w:r>
            <w:rPr>
              <w:color w:val="000000"/>
            </w:rPr>
            <w:t xml:space="preserve"> dla organizacji pozarządowych - edycja 2026. Finansowany ze środków Funduszu Solidarnościowego. Realizowany przez</w:t>
          </w:r>
          <w:r>
            <w:t xml:space="preserve"> </w:t>
          </w:r>
          <w:r>
            <w:rPr>
              <w:b/>
              <w:bCs/>
            </w:rPr>
            <w:t>Fundację „BRAJLÓWKA”</w:t>
          </w:r>
        </w:p>
      </w:tc>
    </w:tr>
  </w:tbl>
  <w:p w:rsidR="00B86F13" w:rsidRDefault="00B86F13" w:rsidP="001772E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6F13" w:rsidRDefault="00B86F13" w:rsidP="001772E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CC4" w:rsidRDefault="003B6CC4" w:rsidP="001772ED">
      <w:pPr>
        <w:spacing w:after="0" w:line="240" w:lineRule="auto"/>
        <w:ind w:left="0" w:hanging="2"/>
      </w:pPr>
      <w:r>
        <w:separator/>
      </w:r>
    </w:p>
  </w:footnote>
  <w:footnote w:type="continuationSeparator" w:id="0">
    <w:p w:rsidR="003B6CC4" w:rsidRDefault="003B6CC4" w:rsidP="001772ED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6F13" w:rsidRDefault="00B86F13" w:rsidP="001772E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6F13" w:rsidRDefault="00B86F13" w:rsidP="001772E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ind w:left="0" w:hanging="2"/>
      <w:rPr>
        <w:color w:val="000000"/>
      </w:rPr>
    </w:pPr>
  </w:p>
  <w:tbl>
    <w:tblPr>
      <w:tblStyle w:val="a"/>
      <w:tblW w:w="10490" w:type="dxa"/>
      <w:jc w:val="center"/>
      <w:tblInd w:w="0" w:type="dxa"/>
      <w:tblLayout w:type="fixed"/>
      <w:tblLook w:val="0000" w:firstRow="0" w:lastRow="0" w:firstColumn="0" w:lastColumn="0" w:noHBand="0" w:noVBand="0"/>
    </w:tblPr>
    <w:tblGrid>
      <w:gridCol w:w="1855"/>
      <w:gridCol w:w="6933"/>
      <w:gridCol w:w="1702"/>
    </w:tblGrid>
    <w:tr w:rsidR="00B86F13">
      <w:trPr>
        <w:trHeight w:val="1418"/>
        <w:jc w:val="center"/>
      </w:trPr>
      <w:tc>
        <w:tcPr>
          <w:tcW w:w="1855" w:type="dxa"/>
          <w:vAlign w:val="center"/>
        </w:tcPr>
        <w:p w:rsidR="00B86F13" w:rsidRDefault="00B86F13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</w:tabs>
            <w:spacing w:after="0" w:line="240" w:lineRule="auto"/>
            <w:ind w:left="0" w:hanging="2"/>
            <w:rPr>
              <w:color w:val="000000"/>
            </w:rPr>
          </w:pPr>
          <w:bookmarkStart w:id="3" w:name="_heading=h.dmtts5y8esyz" w:colFirst="0" w:colLast="0"/>
          <w:bookmarkEnd w:id="3"/>
        </w:p>
      </w:tc>
      <w:tc>
        <w:tcPr>
          <w:tcW w:w="6933" w:type="dxa"/>
        </w:tcPr>
        <w:p w:rsidR="00B86F13" w:rsidRDefault="00B86F13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  <w:p w:rsidR="00B86F13" w:rsidRDefault="00B86F13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  <w:p w:rsidR="00B86F13" w:rsidRDefault="00B86F13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  <w:p w:rsidR="00B86F13" w:rsidRDefault="003B6CC4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„</w:t>
          </w:r>
          <w:r>
            <w:rPr>
              <w:rFonts w:ascii="Arial" w:eastAsia="Arial" w:hAnsi="Arial" w:cs="Arial"/>
              <w:b/>
              <w:bCs/>
              <w:color w:val="000000"/>
              <w:sz w:val="24"/>
              <w:szCs w:val="24"/>
            </w:rPr>
            <w:t>Asystent osobisty osoby z niepełnosprawnością ”</w:t>
          </w:r>
        </w:p>
        <w:p w:rsidR="00B86F13" w:rsidRDefault="003B6CC4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4"/>
              <w:szCs w:val="24"/>
            </w:rPr>
            <w:t>dla Organizacji Pozarządowych - edycja 2026</w:t>
          </w:r>
        </w:p>
      </w:tc>
      <w:tc>
        <w:tcPr>
          <w:tcW w:w="1702" w:type="dxa"/>
        </w:tcPr>
        <w:p w:rsidR="00B86F13" w:rsidRDefault="00B86F13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</w:p>
        <w:p w:rsidR="00B86F13" w:rsidRDefault="00B86F13" w:rsidP="001772ED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bookmarkStart w:id="4" w:name="_GoBack"/>
          <w:bookmarkEnd w:id="4"/>
        </w:p>
      </w:tc>
    </w:tr>
  </w:tbl>
  <w:p w:rsidR="00B86F13" w:rsidRDefault="00B86F13" w:rsidP="001772E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6F13" w:rsidRDefault="00B86F13" w:rsidP="001772E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10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86F13"/>
    <w:rsid w:val="001772ED"/>
    <w:rsid w:val="003B6CC4"/>
    <w:rsid w:val="00B86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Tekstdymka">
    <w:name w:val="Balloon Text"/>
    <w:basedOn w:val="Normalny"/>
    <w:pPr>
      <w:spacing w:after="0" w:line="240" w:lineRule="auto"/>
    </w:pPr>
    <w:rPr>
      <w:rFonts w:ascii="Segoe UI" w:hAnsi="Segoe UI" w:cs="Times New Roman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Poprawka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Akapitzlist">
    <w:name w:val="List Paragraph"/>
    <w:basedOn w:val="Normalny"/>
    <w:pPr>
      <w:ind w:left="720"/>
    </w:pPr>
  </w:style>
  <w:style w:type="character" w:customStyle="1" w:styleId="AkapitzlistZnak">
    <w:name w:val="Akapit z listą Znak"/>
    <w:rPr>
      <w:w w:val="100"/>
      <w:position w:val="-1"/>
      <w:effect w:val="none"/>
      <w:vertAlign w:val="baseline"/>
      <w:cs w:val="0"/>
      <w:em w:val="none"/>
    </w:rPr>
  </w:style>
  <w:style w:type="paragraph" w:styleId="Nagwek">
    <w:name w:val="header"/>
    <w:basedOn w:val="Normalny"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przypisudolnego">
    <w:name w:val="footnote text"/>
    <w:basedOn w:val="Normalny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Tekstdymka">
    <w:name w:val="Balloon Text"/>
    <w:basedOn w:val="Normalny"/>
    <w:pPr>
      <w:spacing w:after="0" w:line="240" w:lineRule="auto"/>
    </w:pPr>
    <w:rPr>
      <w:rFonts w:ascii="Segoe UI" w:hAnsi="Segoe UI" w:cs="Times New Roman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Poprawka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Akapitzlist">
    <w:name w:val="List Paragraph"/>
    <w:basedOn w:val="Normalny"/>
    <w:pPr>
      <w:ind w:left="720"/>
    </w:pPr>
  </w:style>
  <w:style w:type="character" w:customStyle="1" w:styleId="AkapitzlistZnak">
    <w:name w:val="Akapit z listą Znak"/>
    <w:rPr>
      <w:w w:val="100"/>
      <w:position w:val="-1"/>
      <w:effect w:val="none"/>
      <w:vertAlign w:val="baseline"/>
      <w:cs w:val="0"/>
      <w:em w:val="none"/>
    </w:rPr>
  </w:style>
  <w:style w:type="paragraph" w:styleId="Nagwek">
    <w:name w:val="header"/>
    <w:basedOn w:val="Normalny"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przypisudolnego">
    <w:name w:val="footnote text"/>
    <w:basedOn w:val="Normalny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6QkyLwYV0+pCbDzL6bo8RyUH7Q==">CgMxLjAyDmguMWxvd2pxNHpkNXByMg5oLmYzY2J3aTQ0dGFncjIOaC5xejBhNGdxdXNiOXAyDmguZG10dHM1eThlc3l6Mg5oLmF1ZHhyOGkzajc1eTgAciExV0w0ZGowOVNob0szLTk4bUQ0RndoS3MtRHNSM1RNR0k=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764</Words>
  <Characters>4584</Characters>
  <Application>Microsoft Office Word</Application>
  <DocSecurity>0</DocSecurity>
  <Lines>38</Lines>
  <Paragraphs>10</Paragraphs>
  <ScaleCrop>false</ScaleCrop>
  <Company/>
  <LinksUpToDate>false</LinksUpToDate>
  <CharactersWithSpaces>5338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Kuczyńska;Elżbieta Cieślak</dc:creator>
  <cp:lastModifiedBy>Dorota</cp:lastModifiedBy>
  <cp:revision>2</cp:revision>
  <dcterms:created xsi:type="dcterms:W3CDTF">2026-01-05T16:20:00Z</dcterms:created>
  <dcterms:modified xsi:type="dcterms:W3CDTF">2026-01-30T08:24:00Z</dcterms:modified>
</cp:coreProperties>
</file>